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7F7F8"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附件1</w:t>
      </w:r>
    </w:p>
    <w:p w14:paraId="6AA04D9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eastAsia="zh-CN"/>
        </w:rPr>
      </w:pPr>
    </w:p>
    <w:p w14:paraId="41B8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eastAsia="zh-CN"/>
        </w:rPr>
        <w:t>乙型肝炎病毒表面抗原检测试剂盒（胶体金法）</w:t>
      </w:r>
    </w:p>
    <w:p w14:paraId="01B22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  <w:lang w:val="en-US" w:eastAsia="zh-CN"/>
        </w:rPr>
        <w:t>采购项目技术参数</w:t>
      </w:r>
    </w:p>
    <w:p w14:paraId="1EEB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2F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本次项目拟采购一批乙型肝炎病毒表面抗原检测试剂盒（胶体金法），采购数量为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0000支，预算金额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B70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注：以上需求数量为预计数量，最终结算数量以实际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为准。</w:t>
      </w:r>
    </w:p>
    <w:p w14:paraId="432E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技术参数：</w:t>
      </w:r>
    </w:p>
    <w:p w14:paraId="477B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定性检测乙型肝炎病毒表面抗原</w:t>
      </w:r>
    </w:p>
    <w:p w14:paraId="3FCE5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2、标本类型：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适用于人血清、血浆、全血</w:t>
      </w:r>
    </w:p>
    <w:p w14:paraId="425A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3、★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检测原理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</w:rPr>
        <w:t>夹心法</w:t>
      </w:r>
    </w:p>
    <w:p w14:paraId="6CD5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4、★方法学：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胶体金免疫层析法</w:t>
      </w:r>
    </w:p>
    <w:p w14:paraId="0CB4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储存条件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试纸条于4-30℃干燥处保存</w:t>
      </w:r>
    </w:p>
    <w:p w14:paraId="0D37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有效期:有效期不少于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可包含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18个月</w:t>
      </w:r>
    </w:p>
    <w:p w14:paraId="64B557DD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基本配置：试纸条、稀释液、一次性采血针、一次性吸管</w:t>
      </w:r>
    </w:p>
    <w:p w14:paraId="1D360C2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8、★产品规格：条式:100人份/盒(筒装)、（3mm/6.0标准型）外带配件</w:t>
      </w:r>
    </w:p>
    <w:p w14:paraId="201F8FB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产品性能: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最低检出量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</w:rPr>
        <w:t>2.5ng/ml，特异性好，适合于快速筛查</w:t>
      </w:r>
    </w:p>
    <w:p w14:paraId="1F24B7C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10、HBsAg项目全国EQA使用客户量连续三年每年≥100家;</w:t>
      </w:r>
    </w:p>
    <w:p w14:paraId="567096B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11、HBsAg项目参加全国EQA近三年合格率100%（提供相关证明文件）</w:t>
      </w:r>
    </w:p>
    <w:p w14:paraId="1F07C82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判定时间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15分钟内出结果，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判读时间不多于30分钟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1C28BDD"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备注：带★参数必须全部满足，非★参数≧3项负偏离则视为无效投标（需提供技术参数响应对照表并加盖公章）。</w:t>
      </w:r>
    </w:p>
    <w:sectPr>
      <w:pgSz w:w="11906" w:h="16838"/>
      <w:pgMar w:top="1157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EwN2ZkMDA4MjRjMGQ1YTE5YTVkODI5ODdkZGQifQ=="/>
  </w:docVars>
  <w:rsids>
    <w:rsidRoot w:val="00000000"/>
    <w:rsid w:val="022C0730"/>
    <w:rsid w:val="06B807E5"/>
    <w:rsid w:val="094445B2"/>
    <w:rsid w:val="0D0F35D7"/>
    <w:rsid w:val="0EE02FCE"/>
    <w:rsid w:val="0FA85093"/>
    <w:rsid w:val="11290A3E"/>
    <w:rsid w:val="181E02B3"/>
    <w:rsid w:val="189A2440"/>
    <w:rsid w:val="1AAE75CA"/>
    <w:rsid w:val="1AD82DC5"/>
    <w:rsid w:val="1E9D7A32"/>
    <w:rsid w:val="1FE64BC1"/>
    <w:rsid w:val="25096749"/>
    <w:rsid w:val="269A1D75"/>
    <w:rsid w:val="26FD2EBF"/>
    <w:rsid w:val="28F04484"/>
    <w:rsid w:val="29A70519"/>
    <w:rsid w:val="2A447AF7"/>
    <w:rsid w:val="2FEF49C8"/>
    <w:rsid w:val="34F812BE"/>
    <w:rsid w:val="3C2D0D52"/>
    <w:rsid w:val="3EC8386D"/>
    <w:rsid w:val="40674EB6"/>
    <w:rsid w:val="4149461B"/>
    <w:rsid w:val="44E30454"/>
    <w:rsid w:val="47180464"/>
    <w:rsid w:val="4BB9615E"/>
    <w:rsid w:val="57A23F4A"/>
    <w:rsid w:val="5E1256DF"/>
    <w:rsid w:val="60DF1D6B"/>
    <w:rsid w:val="66124991"/>
    <w:rsid w:val="6A276531"/>
    <w:rsid w:val="6FAE6B7C"/>
    <w:rsid w:val="76160BD6"/>
    <w:rsid w:val="76AC673B"/>
    <w:rsid w:val="77965A8C"/>
    <w:rsid w:val="7B7C5249"/>
    <w:rsid w:val="7E6007B6"/>
    <w:rsid w:val="7FE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ind w:firstLine="480" w:firstLineChars="200"/>
    </w:p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Body Text Indent"/>
    <w:basedOn w:val="1"/>
    <w:next w:val="5"/>
    <w:qFormat/>
    <w:uiPriority w:val="0"/>
    <w:pPr>
      <w:widowControl w:val="0"/>
      <w:spacing w:after="120" w:line="240" w:lineRule="auto"/>
      <w:ind w:left="200" w:leftChars="200"/>
      <w:textAlignment w:val="auto"/>
    </w:pPr>
    <w:rPr>
      <w:color w:val="auto"/>
      <w:kern w:val="2"/>
      <w:szCs w:val="24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文字2"/>
    <w:basedOn w:val="3"/>
    <w:autoRedefine/>
    <w:qFormat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Arial" w:hAnsi="Times New Roman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478</Characters>
  <Lines>0</Lines>
  <Paragraphs>0</Paragraphs>
  <TotalTime>0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2024-03-19T06:51:00Z</dcterms:created>
  <dc:creator>admin</dc:creator>
  <cp:lastModifiedBy>随风1386985030</cp:lastModifiedBy>
  <dcterms:modified xsi:type="dcterms:W3CDTF">2025-10-16T08:34:30Z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606AB3995DFF4C2C876FB608C06D14B7_13</vt:lpwstr>
  </property>
  <property fmtid="{D5CDD505-2E9C-101B-9397-08002B2CF9AE}" pid="4" name="KSOTemplateDocerSaveRecord">
    <vt:lpwstr>eyJoZGlkIjoiZDZmNWEwN2ZkMDA4MjRjMGQ1YTE5YTVkODI5ODdkZGQiLCJ1c2VySWQiOiI5MzMzNzA2In0=</vt:lpwstr>
  </property>
</Properties>
</file>